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0E8E" w14:textId="6A815628" w:rsidR="00CF6446" w:rsidRDefault="00CF6446"/>
    <w:p w14:paraId="328A5322" w14:textId="0938663B" w:rsidR="003A5772" w:rsidRDefault="000116AA" w:rsidP="00CF6446">
      <w:pPr>
        <w:pStyle w:val="NormalWeb"/>
        <w:rPr>
          <w:rFonts w:ascii="Tahoma" w:hAnsi="Tahoma" w:cs="Tahoma"/>
          <w:color w:val="000000"/>
        </w:rPr>
      </w:pPr>
      <w:r>
        <w:rPr>
          <w:rFonts w:ascii="Tahoma" w:hAnsi="Tahoma" w:cs="Tahoma"/>
          <w:color w:val="000000"/>
        </w:rPr>
        <w:t>4 September 2024</w:t>
      </w:r>
    </w:p>
    <w:p w14:paraId="365793E3" w14:textId="1008895C" w:rsidR="00CF6446" w:rsidRPr="00CF6446" w:rsidRDefault="00CF6446" w:rsidP="00CF6446">
      <w:pPr>
        <w:pStyle w:val="NormalWeb"/>
        <w:rPr>
          <w:rFonts w:ascii="Tahoma" w:hAnsi="Tahoma" w:cs="Tahoma"/>
          <w:color w:val="000000"/>
        </w:rPr>
      </w:pPr>
      <w:r w:rsidRPr="00CF6446">
        <w:rPr>
          <w:rFonts w:ascii="Tahoma" w:hAnsi="Tahoma" w:cs="Tahoma"/>
          <w:color w:val="000000"/>
        </w:rPr>
        <w:t>Dear Parents/Carers</w:t>
      </w:r>
    </w:p>
    <w:p w14:paraId="58D14DFF"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xml:space="preserve">We are writing to confirm that Beccles High School officially joined </w:t>
      </w:r>
      <w:proofErr w:type="spellStart"/>
      <w:r w:rsidRPr="00CF6446">
        <w:rPr>
          <w:rFonts w:ascii="Tahoma" w:hAnsi="Tahoma" w:cs="Tahoma"/>
          <w:color w:val="000000"/>
        </w:rPr>
        <w:t>Sapientia</w:t>
      </w:r>
      <w:proofErr w:type="spellEnd"/>
      <w:r w:rsidRPr="00CF6446">
        <w:rPr>
          <w:rFonts w:ascii="Tahoma" w:hAnsi="Tahoma" w:cs="Tahoma"/>
          <w:color w:val="000000"/>
        </w:rPr>
        <w:t xml:space="preserve"> Education Trust on September 1st</w:t>
      </w:r>
      <w:proofErr w:type="gramStart"/>
      <w:r w:rsidRPr="00CF6446">
        <w:rPr>
          <w:rFonts w:ascii="Tahoma" w:hAnsi="Tahoma" w:cs="Tahoma"/>
          <w:color w:val="000000"/>
        </w:rPr>
        <w:t xml:space="preserve"> 2024</w:t>
      </w:r>
      <w:proofErr w:type="gramEnd"/>
      <w:r w:rsidRPr="00CF6446">
        <w:rPr>
          <w:rFonts w:ascii="Tahoma" w:hAnsi="Tahoma" w:cs="Tahoma"/>
          <w:color w:val="000000"/>
        </w:rPr>
        <w:t>. Many of you will be aware that this has been planned for a long period of time and we are relieved that everything is now complete.</w:t>
      </w:r>
    </w:p>
    <w:p w14:paraId="70AA0401" w14:textId="77777777" w:rsidR="00CF6446" w:rsidRPr="00CF6446" w:rsidRDefault="00CF6446" w:rsidP="00CF6446">
      <w:pPr>
        <w:pStyle w:val="NormalWeb"/>
        <w:rPr>
          <w:rFonts w:ascii="Tahoma" w:hAnsi="Tahoma" w:cs="Tahoma"/>
          <w:color w:val="000000"/>
        </w:rPr>
      </w:pPr>
      <w:proofErr w:type="spellStart"/>
      <w:r w:rsidRPr="00CF6446">
        <w:rPr>
          <w:rFonts w:ascii="Tahoma" w:hAnsi="Tahoma" w:cs="Tahoma"/>
          <w:color w:val="000000"/>
        </w:rPr>
        <w:t>Sapientia</w:t>
      </w:r>
      <w:proofErr w:type="spellEnd"/>
      <w:r w:rsidRPr="00CF6446">
        <w:rPr>
          <w:rFonts w:ascii="Tahoma" w:hAnsi="Tahoma" w:cs="Tahoma"/>
          <w:color w:val="000000"/>
        </w:rPr>
        <w:t xml:space="preserve"> currently runs 20 schools across Suffolk and Norfolk, with a strong track record of providing high quality education for nearly 8000 pupils. Beccles High School staff have already attended trust wide training this week and we look forward to supporting the school community in the months and years ahead.</w:t>
      </w:r>
    </w:p>
    <w:p w14:paraId="4568886F"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The school will benefit in many ways from joining a well-established, successful trust. Benefits include:</w:t>
      </w:r>
    </w:p>
    <w:p w14:paraId="5646DDB8"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Access to additional resources, with on-going investment in upgrading school facilities</w:t>
      </w:r>
    </w:p>
    <w:p w14:paraId="77B4BC0C"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High quality staff training, to ensure teaching approaches are up to date and effective</w:t>
      </w:r>
    </w:p>
    <w:p w14:paraId="6B9F2140"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Additional classroom resources – ensuring the curriculum is well planned and resources support learning</w:t>
      </w:r>
    </w:p>
    <w:p w14:paraId="52CB8F0F"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Access for staff to a range of networks to share and learn from best practice</w:t>
      </w:r>
    </w:p>
    <w:p w14:paraId="663C0132"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Additional support around ICT, estates and finance – improving the school experience for our pupils</w:t>
      </w:r>
    </w:p>
    <w:p w14:paraId="2706D7B2"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 Expertise from proven educationists – working at trust level and across our schools</w:t>
      </w:r>
    </w:p>
    <w:p w14:paraId="4C8D9D28" w14:textId="77777777" w:rsidR="00CF6446" w:rsidRPr="00CF6446" w:rsidRDefault="00CF6446" w:rsidP="00CF6446">
      <w:pPr>
        <w:pStyle w:val="NormalWeb"/>
        <w:rPr>
          <w:rFonts w:ascii="Tahoma" w:hAnsi="Tahoma" w:cs="Tahoma"/>
          <w:color w:val="000000"/>
        </w:rPr>
      </w:pPr>
      <w:r w:rsidRPr="00CF6446">
        <w:rPr>
          <w:rFonts w:ascii="Tahoma" w:hAnsi="Tahoma" w:cs="Tahoma"/>
          <w:color w:val="000000"/>
        </w:rPr>
        <w:t>We very much welcome the on-going support that you provide and look forward to sharing a bright future together.</w:t>
      </w:r>
    </w:p>
    <w:p w14:paraId="6FD2EB09" w14:textId="66E79711" w:rsidR="00CF6446" w:rsidRDefault="00CF6446" w:rsidP="00CF6446">
      <w:pPr>
        <w:pStyle w:val="NormalWeb"/>
        <w:rPr>
          <w:rFonts w:ascii="Tahoma" w:hAnsi="Tahoma" w:cs="Tahoma"/>
          <w:color w:val="000000"/>
        </w:rPr>
      </w:pPr>
      <w:r w:rsidRPr="00CF6446">
        <w:rPr>
          <w:rFonts w:ascii="Tahoma" w:hAnsi="Tahoma" w:cs="Tahoma"/>
          <w:color w:val="000000"/>
        </w:rPr>
        <w:t>Best wishes</w:t>
      </w:r>
    </w:p>
    <w:p w14:paraId="5D9B49DB" w14:textId="77777777" w:rsidR="00CF6446" w:rsidRPr="00CF6446" w:rsidRDefault="00CF6446" w:rsidP="00CF6446">
      <w:pPr>
        <w:pStyle w:val="NormalWeb"/>
        <w:rPr>
          <w:rFonts w:ascii="Tahoma" w:hAnsi="Tahoma" w:cs="Tahoma"/>
          <w:color w:val="000000"/>
        </w:rPr>
      </w:pPr>
    </w:p>
    <w:p w14:paraId="098F9A81" w14:textId="60176EDB" w:rsidR="00CF6446" w:rsidRPr="00CF6446" w:rsidRDefault="00CF6446" w:rsidP="00CF6446">
      <w:pPr>
        <w:pStyle w:val="NormalWeb"/>
        <w:spacing w:after="0" w:afterAutospacing="0"/>
        <w:rPr>
          <w:rFonts w:ascii="Tahoma" w:hAnsi="Tahoma" w:cs="Tahoma"/>
          <w:color w:val="000000"/>
        </w:rPr>
      </w:pPr>
      <w:r w:rsidRPr="00CF6446">
        <w:rPr>
          <w:rFonts w:ascii="Tahoma" w:hAnsi="Tahoma" w:cs="Tahoma"/>
          <w:color w:val="000000"/>
        </w:rPr>
        <w:t>Jonathan Taylor</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sidRPr="00CF6446">
        <w:rPr>
          <w:rFonts w:ascii="Tahoma" w:hAnsi="Tahoma" w:cs="Tahoma"/>
          <w:color w:val="000000"/>
        </w:rPr>
        <w:t>Chris Barns</w:t>
      </w:r>
    </w:p>
    <w:p w14:paraId="2E3392DB" w14:textId="74F7B937" w:rsidR="00CF6446" w:rsidRPr="00CF6446" w:rsidRDefault="00CF6446" w:rsidP="00CF6446">
      <w:pPr>
        <w:spacing w:after="0"/>
        <w:rPr>
          <w:b/>
          <w:bCs/>
        </w:rPr>
      </w:pPr>
      <w:r w:rsidRPr="00CF6446">
        <w:rPr>
          <w:b/>
          <w:bCs/>
        </w:rPr>
        <w:t xml:space="preserve">CEO – </w:t>
      </w:r>
      <w:proofErr w:type="spellStart"/>
      <w:r w:rsidRPr="00CF6446">
        <w:rPr>
          <w:b/>
          <w:bCs/>
        </w:rPr>
        <w:t>Sapientia</w:t>
      </w:r>
      <w:proofErr w:type="spellEnd"/>
      <w:r w:rsidRPr="00CF6446">
        <w:rPr>
          <w:b/>
          <w:bCs/>
        </w:rPr>
        <w:t xml:space="preserve"> Education Trust</w:t>
      </w:r>
      <w:r w:rsidRPr="00CF6446">
        <w:rPr>
          <w:b/>
          <w:bCs/>
        </w:rPr>
        <w:tab/>
      </w:r>
      <w:r w:rsidRPr="00CF6446">
        <w:rPr>
          <w:b/>
          <w:bCs/>
        </w:rPr>
        <w:tab/>
        <w:t>Headteacher – Beccles High School</w:t>
      </w:r>
    </w:p>
    <w:sectPr w:rsidR="00CF6446" w:rsidRPr="00CF64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B9C0" w14:textId="77777777" w:rsidR="00CF6446" w:rsidRDefault="00CF6446" w:rsidP="00CF6446">
      <w:pPr>
        <w:spacing w:after="0" w:line="240" w:lineRule="auto"/>
      </w:pPr>
      <w:r>
        <w:separator/>
      </w:r>
    </w:p>
  </w:endnote>
  <w:endnote w:type="continuationSeparator" w:id="0">
    <w:p w14:paraId="3DB733B1" w14:textId="77777777" w:rsidR="00CF6446" w:rsidRDefault="00CF6446" w:rsidP="00CF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BF95" w14:textId="77777777" w:rsidR="00CF6446" w:rsidRDefault="00CF6446" w:rsidP="00CF6446">
      <w:pPr>
        <w:spacing w:after="0" w:line="240" w:lineRule="auto"/>
      </w:pPr>
      <w:r>
        <w:separator/>
      </w:r>
    </w:p>
  </w:footnote>
  <w:footnote w:type="continuationSeparator" w:id="0">
    <w:p w14:paraId="147D1AFE" w14:textId="77777777" w:rsidR="00CF6446" w:rsidRDefault="00CF6446" w:rsidP="00CF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F942" w14:textId="654D55DD" w:rsidR="00CF6446" w:rsidRDefault="00CF6446" w:rsidP="00CF6446">
    <w:pPr>
      <w:pStyle w:val="Header"/>
      <w:ind w:firstLine="720"/>
    </w:pPr>
    <w:r w:rsidRPr="00CF6446">
      <w:rPr>
        <w:noProof/>
      </w:rPr>
      <w:drawing>
        <wp:inline distT="0" distB="0" distL="0" distR="0" wp14:anchorId="62E3F31F" wp14:editId="5DF2E56B">
          <wp:extent cx="4096322" cy="9240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96322" cy="924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46"/>
    <w:rsid w:val="000116AA"/>
    <w:rsid w:val="003A5772"/>
    <w:rsid w:val="00CF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19F0"/>
  <w15:chartTrackingRefBased/>
  <w15:docId w15:val="{FF929C19-2A9C-421D-A10D-DA89FBBE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446"/>
  </w:style>
  <w:style w:type="paragraph" w:styleId="Footer">
    <w:name w:val="footer"/>
    <w:basedOn w:val="Normal"/>
    <w:link w:val="FooterChar"/>
    <w:uiPriority w:val="99"/>
    <w:unhideWhenUsed/>
    <w:rsid w:val="00CF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46"/>
  </w:style>
  <w:style w:type="paragraph" w:styleId="NormalWeb">
    <w:name w:val="Normal (Web)"/>
    <w:basedOn w:val="Normal"/>
    <w:uiPriority w:val="99"/>
    <w:semiHidden/>
    <w:unhideWhenUsed/>
    <w:rsid w:val="00CF64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Company>Sapientia Education Trust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Poll</dc:creator>
  <cp:keywords/>
  <dc:description/>
  <cp:lastModifiedBy>S Poll</cp:lastModifiedBy>
  <cp:revision>2</cp:revision>
  <dcterms:created xsi:type="dcterms:W3CDTF">2024-09-10T10:19:00Z</dcterms:created>
  <dcterms:modified xsi:type="dcterms:W3CDTF">2024-09-10T10:19:00Z</dcterms:modified>
</cp:coreProperties>
</file>